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15C" w:rsidRPr="00F8386C" w:rsidRDefault="008E0F23" w:rsidP="00141E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386C">
        <w:rPr>
          <w:rFonts w:ascii="Times New Roman" w:hAnsi="Times New Roman" w:cs="Times New Roman"/>
          <w:b/>
          <w:sz w:val="24"/>
          <w:szCs w:val="24"/>
        </w:rPr>
        <w:t>Отчет о реализованном проекте инициативного бюджетирования в 20</w:t>
      </w:r>
      <w:r w:rsidR="005666E9" w:rsidRPr="00F8386C">
        <w:rPr>
          <w:rFonts w:ascii="Times New Roman" w:hAnsi="Times New Roman" w:cs="Times New Roman"/>
          <w:b/>
          <w:sz w:val="24"/>
          <w:szCs w:val="24"/>
        </w:rPr>
        <w:t>2</w:t>
      </w:r>
      <w:r w:rsidR="002862CC" w:rsidRPr="00F8386C">
        <w:rPr>
          <w:rFonts w:ascii="Times New Roman" w:hAnsi="Times New Roman" w:cs="Times New Roman"/>
          <w:b/>
          <w:sz w:val="24"/>
          <w:szCs w:val="24"/>
        </w:rPr>
        <w:t>1</w:t>
      </w:r>
      <w:r w:rsidRPr="00F8386C">
        <w:rPr>
          <w:rFonts w:ascii="Times New Roman" w:hAnsi="Times New Roman" w:cs="Times New Roman"/>
          <w:b/>
          <w:sz w:val="24"/>
          <w:szCs w:val="24"/>
        </w:rPr>
        <w:t xml:space="preserve"> году</w:t>
      </w:r>
    </w:p>
    <w:p w:rsidR="008E0F23" w:rsidRPr="00F8386C" w:rsidRDefault="00141E9D" w:rsidP="00F8386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386C">
        <w:rPr>
          <w:rFonts w:ascii="Times New Roman" w:hAnsi="Times New Roman" w:cs="Times New Roman"/>
          <w:b/>
          <w:sz w:val="24"/>
          <w:szCs w:val="24"/>
        </w:rPr>
        <w:t xml:space="preserve">в сельском поселении </w:t>
      </w:r>
      <w:r w:rsidR="002862CC" w:rsidRPr="00F8386C">
        <w:rPr>
          <w:rFonts w:ascii="Times New Roman" w:hAnsi="Times New Roman" w:cs="Times New Roman"/>
          <w:b/>
          <w:sz w:val="24"/>
          <w:szCs w:val="24"/>
        </w:rPr>
        <w:t>Верхнеказымский</w:t>
      </w:r>
    </w:p>
    <w:p w:rsidR="008E0F23" w:rsidRPr="00AA3F69" w:rsidRDefault="008E0F23" w:rsidP="00F838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</w:t>
      </w:r>
      <w:r w:rsidRPr="008E0F23">
        <w:rPr>
          <w:rFonts w:ascii="Times New Roman" w:hAnsi="Times New Roman" w:cs="Times New Roman"/>
          <w:sz w:val="24"/>
          <w:szCs w:val="24"/>
        </w:rPr>
        <w:t>проведен</w:t>
      </w:r>
      <w:r>
        <w:rPr>
          <w:rFonts w:ascii="Times New Roman" w:hAnsi="Times New Roman" w:cs="Times New Roman"/>
          <w:sz w:val="24"/>
          <w:szCs w:val="24"/>
        </w:rPr>
        <w:t>ного</w:t>
      </w:r>
      <w:r w:rsidRPr="008E0F23">
        <w:rPr>
          <w:rFonts w:ascii="Times New Roman" w:hAnsi="Times New Roman" w:cs="Times New Roman"/>
          <w:sz w:val="24"/>
          <w:szCs w:val="24"/>
        </w:rPr>
        <w:t xml:space="preserve"> конкурсного отбора проектов инициативного бюджетирования в сельском поселении </w:t>
      </w:r>
      <w:r w:rsidR="002862CC">
        <w:rPr>
          <w:rFonts w:ascii="Times New Roman" w:hAnsi="Times New Roman" w:cs="Times New Roman"/>
          <w:sz w:val="24"/>
          <w:szCs w:val="24"/>
        </w:rPr>
        <w:t>Верхнеказымский</w:t>
      </w:r>
      <w:r w:rsidRPr="008E0F23">
        <w:rPr>
          <w:rFonts w:ascii="Times New Roman" w:hAnsi="Times New Roman" w:cs="Times New Roman"/>
          <w:sz w:val="24"/>
          <w:szCs w:val="24"/>
        </w:rPr>
        <w:t xml:space="preserve"> в сектор муниципального хозяйства администрации сельского поселения </w:t>
      </w:r>
      <w:r w:rsidR="002862CC">
        <w:rPr>
          <w:rFonts w:ascii="Times New Roman" w:hAnsi="Times New Roman" w:cs="Times New Roman"/>
          <w:sz w:val="24"/>
          <w:szCs w:val="24"/>
        </w:rPr>
        <w:t>Верхнеказымский</w:t>
      </w:r>
      <w:r w:rsidRPr="008E0F23">
        <w:rPr>
          <w:rFonts w:ascii="Times New Roman" w:hAnsi="Times New Roman" w:cs="Times New Roman"/>
          <w:sz w:val="24"/>
          <w:szCs w:val="24"/>
        </w:rPr>
        <w:t xml:space="preserve"> поступила 1 заявка для участия в конкурсном отборе проектов инициативного бюджетирования от </w:t>
      </w:r>
      <w:r w:rsidR="00F9203A">
        <w:rPr>
          <w:rFonts w:ascii="Times New Roman" w:hAnsi="Times New Roman" w:cs="Times New Roman"/>
          <w:sz w:val="24"/>
          <w:szCs w:val="24"/>
        </w:rPr>
        <w:t xml:space="preserve">Индивидуального предпринимателя </w:t>
      </w:r>
      <w:proofErr w:type="spellStart"/>
      <w:r w:rsidR="00F9203A">
        <w:rPr>
          <w:rFonts w:ascii="Times New Roman" w:hAnsi="Times New Roman" w:cs="Times New Roman"/>
          <w:sz w:val="24"/>
          <w:szCs w:val="24"/>
        </w:rPr>
        <w:t>Самотой</w:t>
      </w:r>
      <w:proofErr w:type="spellEnd"/>
      <w:r w:rsidR="00F9203A">
        <w:rPr>
          <w:rFonts w:ascii="Times New Roman" w:hAnsi="Times New Roman" w:cs="Times New Roman"/>
          <w:sz w:val="24"/>
          <w:szCs w:val="24"/>
        </w:rPr>
        <w:t xml:space="preserve"> Виктора Григорьевича</w:t>
      </w:r>
      <w:r w:rsidRPr="008E0F23">
        <w:rPr>
          <w:rFonts w:ascii="Times New Roman" w:hAnsi="Times New Roman" w:cs="Times New Roman"/>
          <w:sz w:val="24"/>
          <w:szCs w:val="24"/>
        </w:rPr>
        <w:t>:</w:t>
      </w:r>
      <w:r w:rsidR="008438CD">
        <w:rPr>
          <w:rFonts w:ascii="Times New Roman" w:hAnsi="Times New Roman" w:cs="Times New Roman"/>
          <w:sz w:val="24"/>
          <w:szCs w:val="24"/>
        </w:rPr>
        <w:t xml:space="preserve"> </w:t>
      </w:r>
      <w:r w:rsidR="00F9203A">
        <w:rPr>
          <w:rFonts w:ascii="Times New Roman" w:hAnsi="Times New Roman" w:cs="Times New Roman"/>
          <w:sz w:val="24"/>
          <w:szCs w:val="24"/>
        </w:rPr>
        <w:t>«Окончание строительства освещения автомобильной дороги от въезда в поселок до 1 микрорайона».</w:t>
      </w:r>
    </w:p>
    <w:p w:rsidR="00903968" w:rsidRPr="008E0F23" w:rsidRDefault="00903968" w:rsidP="00F838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E0F23" w:rsidRDefault="00A474CE" w:rsidP="00F8386C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26076B">
        <w:rPr>
          <w:rFonts w:ascii="Times New Roman" w:hAnsi="Times New Roman" w:cs="Times New Roman"/>
          <w:sz w:val="24"/>
          <w:szCs w:val="24"/>
        </w:rPr>
        <w:t>муниципальны</w:t>
      </w:r>
      <w:r>
        <w:rPr>
          <w:rFonts w:ascii="Times New Roman" w:hAnsi="Times New Roman" w:cs="Times New Roman"/>
          <w:sz w:val="24"/>
          <w:szCs w:val="24"/>
        </w:rPr>
        <w:t xml:space="preserve">м </w:t>
      </w:r>
      <w:r w:rsidR="0026076B">
        <w:rPr>
          <w:rFonts w:ascii="Times New Roman" w:hAnsi="Times New Roman" w:cs="Times New Roman"/>
          <w:sz w:val="24"/>
          <w:szCs w:val="24"/>
        </w:rPr>
        <w:t>контракт</w:t>
      </w:r>
      <w:r>
        <w:rPr>
          <w:rFonts w:ascii="Times New Roman" w:hAnsi="Times New Roman" w:cs="Times New Roman"/>
          <w:sz w:val="24"/>
          <w:szCs w:val="24"/>
        </w:rPr>
        <w:t>ом</w:t>
      </w:r>
      <w:r w:rsidR="0026076B">
        <w:rPr>
          <w:rFonts w:ascii="Times New Roman" w:hAnsi="Times New Roman" w:cs="Times New Roman"/>
          <w:sz w:val="24"/>
          <w:szCs w:val="24"/>
        </w:rPr>
        <w:t xml:space="preserve"> № 0187300010621000001</w:t>
      </w:r>
      <w:r w:rsidR="00AA3F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 12 июля 2021 года выполнены </w:t>
      </w:r>
      <w:r w:rsidR="00343E0F">
        <w:rPr>
          <w:rFonts w:ascii="Times New Roman" w:hAnsi="Times New Roman" w:cs="Times New Roman"/>
          <w:sz w:val="24"/>
          <w:szCs w:val="24"/>
        </w:rPr>
        <w:t>земляные</w:t>
      </w:r>
      <w:r w:rsidR="0026076B">
        <w:rPr>
          <w:rFonts w:ascii="Times New Roman" w:hAnsi="Times New Roman" w:cs="Times New Roman"/>
          <w:sz w:val="24"/>
          <w:szCs w:val="24"/>
        </w:rPr>
        <w:t xml:space="preserve">, электромонтажные работы и </w:t>
      </w:r>
      <w:r>
        <w:rPr>
          <w:rFonts w:ascii="Times New Roman" w:hAnsi="Times New Roman" w:cs="Times New Roman"/>
          <w:sz w:val="24"/>
          <w:szCs w:val="24"/>
        </w:rPr>
        <w:t xml:space="preserve">произведена </w:t>
      </w:r>
      <w:r w:rsidR="0026076B">
        <w:rPr>
          <w:rFonts w:ascii="Times New Roman" w:hAnsi="Times New Roman" w:cs="Times New Roman"/>
          <w:sz w:val="24"/>
          <w:szCs w:val="24"/>
        </w:rPr>
        <w:t>установк</w:t>
      </w:r>
      <w:r>
        <w:rPr>
          <w:rFonts w:ascii="Times New Roman" w:hAnsi="Times New Roman" w:cs="Times New Roman"/>
          <w:sz w:val="24"/>
          <w:szCs w:val="24"/>
        </w:rPr>
        <w:t>а</w:t>
      </w:r>
      <w:r w:rsidR="0026076B">
        <w:rPr>
          <w:rFonts w:ascii="Times New Roman" w:hAnsi="Times New Roman" w:cs="Times New Roman"/>
          <w:sz w:val="24"/>
          <w:szCs w:val="24"/>
        </w:rPr>
        <w:t xml:space="preserve"> опор освещения</w:t>
      </w:r>
      <w:r w:rsidR="00AA3F69">
        <w:rPr>
          <w:rFonts w:ascii="Times New Roman" w:hAnsi="Times New Roman" w:cs="Times New Roman"/>
          <w:sz w:val="24"/>
          <w:szCs w:val="24"/>
        </w:rPr>
        <w:t>.</w:t>
      </w:r>
      <w:r w:rsidR="003D2002" w:rsidRPr="008E0F23">
        <w:rPr>
          <w:rFonts w:ascii="Times New Roman" w:hAnsi="Times New Roman" w:cs="Times New Roman"/>
          <w:sz w:val="24"/>
          <w:szCs w:val="24"/>
        </w:rPr>
        <w:t xml:space="preserve"> </w:t>
      </w:r>
      <w:r w:rsidR="00AA3F69" w:rsidRPr="00D30D08">
        <w:rPr>
          <w:rFonts w:ascii="Times New Roman" w:hAnsi="Times New Roman" w:cs="Times New Roman"/>
          <w:sz w:val="24"/>
          <w:szCs w:val="24"/>
        </w:rPr>
        <w:t xml:space="preserve">Общая стоимость </w:t>
      </w:r>
      <w:r w:rsidR="001B057E">
        <w:rPr>
          <w:rFonts w:ascii="Times New Roman" w:hAnsi="Times New Roman" w:cs="Times New Roman"/>
          <w:sz w:val="24"/>
          <w:szCs w:val="24"/>
        </w:rPr>
        <w:t>муниципального контракта</w:t>
      </w:r>
      <w:r w:rsidR="00AA3F69" w:rsidRPr="00F9203A">
        <w:rPr>
          <w:rFonts w:ascii="Times New Roman" w:hAnsi="Times New Roman" w:cs="Times New Roman"/>
        </w:rPr>
        <w:t xml:space="preserve"> </w:t>
      </w:r>
      <w:r w:rsidR="00F9203A" w:rsidRPr="00F9203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848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 xml:space="preserve"> </w:t>
      </w:r>
      <w:r w:rsidR="00F9203A" w:rsidRPr="00F9203A">
        <w:rPr>
          <w:rFonts w:ascii="Times New Roman" w:hAnsi="Times New Roman" w:cs="Times New Roman"/>
          <w:color w:val="000000"/>
          <w:sz w:val="24"/>
          <w:szCs w:val="24"/>
          <w:shd w:val="clear" w:color="auto" w:fill="F8F8F8"/>
        </w:rPr>
        <w:t>774</w:t>
      </w:r>
      <w:r w:rsidR="00F9203A" w:rsidRPr="00F9203A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8E0F23">
        <w:rPr>
          <w:rFonts w:ascii="Times New Roman" w:hAnsi="Times New Roman" w:cs="Times New Roman"/>
          <w:sz w:val="24"/>
          <w:szCs w:val="24"/>
          <w:lang w:eastAsia="ar-SA"/>
        </w:rPr>
        <w:t>рублей</w:t>
      </w:r>
      <w:r w:rsidR="00F9203A">
        <w:rPr>
          <w:rFonts w:ascii="Times New Roman" w:hAnsi="Times New Roman" w:cs="Times New Roman"/>
          <w:sz w:val="24"/>
          <w:szCs w:val="24"/>
          <w:lang w:eastAsia="ar-SA"/>
        </w:rPr>
        <w:t xml:space="preserve"> 80 копеек</w:t>
      </w:r>
      <w:r w:rsidR="008E0F23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F8386C" w:rsidRPr="00F8386C" w:rsidRDefault="00F8386C" w:rsidP="00F8386C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8386C">
        <w:rPr>
          <w:rFonts w:ascii="Times New Roman" w:hAnsi="Times New Roman" w:cs="Times New Roman"/>
          <w:sz w:val="24"/>
          <w:szCs w:val="24"/>
        </w:rPr>
        <w:t xml:space="preserve">40 000 рублей </w:t>
      </w:r>
      <w:r>
        <w:rPr>
          <w:rFonts w:ascii="Times New Roman" w:hAnsi="Times New Roman" w:cs="Times New Roman"/>
          <w:sz w:val="24"/>
          <w:szCs w:val="24"/>
        </w:rPr>
        <w:t xml:space="preserve">в виде денежных ресурсов </w:t>
      </w:r>
      <w:r w:rsidRPr="00F8386C">
        <w:rPr>
          <w:rFonts w:ascii="Times New Roman" w:hAnsi="Times New Roman" w:cs="Times New Roman"/>
          <w:sz w:val="24"/>
          <w:szCs w:val="24"/>
        </w:rPr>
        <w:t>граждане вложили в виде трудовых ресурсов, произведя работы по капанию траншей и ям под опоры ручным способом.</w:t>
      </w:r>
    </w:p>
    <w:p w:rsidR="00647E4C" w:rsidRDefault="0026076B" w:rsidP="00F8386C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Строительство освещения автомобильной дороги проходило от перекрестка ТУСМ до перекрестка КОС</w:t>
      </w:r>
      <w:r w:rsidR="00505B4E">
        <w:rPr>
          <w:rFonts w:ascii="Times New Roman" w:hAnsi="Times New Roman" w:cs="Times New Roman"/>
          <w:sz w:val="24"/>
          <w:szCs w:val="24"/>
        </w:rPr>
        <w:t>.</w:t>
      </w:r>
    </w:p>
    <w:p w:rsidR="00F8386C" w:rsidRPr="00F8386C" w:rsidRDefault="00F8386C" w:rsidP="00F838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386C">
        <w:rPr>
          <w:rFonts w:ascii="Times New Roman" w:hAnsi="Times New Roman" w:cs="Times New Roman"/>
          <w:sz w:val="24"/>
          <w:szCs w:val="24"/>
        </w:rPr>
        <w:t>Инициативный проект реализован в полном объеме, установлены 9 консольных опор освещения, на которых смонтировано 14 светильников, таким образом, осуществлено полное освещение автомобильной дороги с пересечениями примыкающих дорог, чем обеспечена безопасность дорожного движения, как для водителей, так и для пешеходов.</w:t>
      </w:r>
    </w:p>
    <w:p w:rsidR="00AB3DAC" w:rsidRDefault="00AB3DAC" w:rsidP="0090396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</w:p>
    <w:p w:rsidR="00647E4C" w:rsidRDefault="00AB3DAC" w:rsidP="009039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2805" cy="4447540"/>
            <wp:effectExtent l="19050" t="0" r="0" b="0"/>
            <wp:docPr id="2" name="Рисунок 1" descr="D:\c\Мои документы\Инициативное бюджетирование\2021\фото\IMG_20210122_15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\Мои документы\Инициативное бюджетирование\2021\фото\IMG_20210122_1511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DAC" w:rsidRDefault="00AB3DAC" w:rsidP="009039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3DAC" w:rsidRDefault="00AB3DAC" w:rsidP="009039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3DAC" w:rsidRPr="008E0F23" w:rsidRDefault="00AB3DAC" w:rsidP="009039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2805" cy="7915275"/>
            <wp:effectExtent l="19050" t="0" r="0" b="0"/>
            <wp:docPr id="3" name="Рисунок 2" descr="D:\c\Мои документы\Инициативное бюджетирование\2021\фото\Освещение ПОСЛ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\Мои документы\Инициативное бюджетирование\2021\фото\Освещение ПОСЛ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2805" cy="7907655"/>
            <wp:effectExtent l="19050" t="0" r="0" b="0"/>
            <wp:docPr id="7" name="Рисунок 3" descr="D:\c\Мои документы\Инициативное бюджетирование\2021\фото\Освещение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\Мои документы\Инициативное бюджетирование\2021\фото\Освещение ПОСЛ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0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3DAC" w:rsidRPr="008E0F23" w:rsidSect="00AB3DAC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8E0F23"/>
    <w:rsid w:val="00141E9D"/>
    <w:rsid w:val="00166950"/>
    <w:rsid w:val="001B057E"/>
    <w:rsid w:val="001D38C4"/>
    <w:rsid w:val="002449A4"/>
    <w:rsid w:val="0026076B"/>
    <w:rsid w:val="0028171E"/>
    <w:rsid w:val="002862CC"/>
    <w:rsid w:val="002A409A"/>
    <w:rsid w:val="00343E0F"/>
    <w:rsid w:val="003919A0"/>
    <w:rsid w:val="003D2002"/>
    <w:rsid w:val="00505B4E"/>
    <w:rsid w:val="005666E9"/>
    <w:rsid w:val="00584BF2"/>
    <w:rsid w:val="00647E4C"/>
    <w:rsid w:val="00756D58"/>
    <w:rsid w:val="007C5A3C"/>
    <w:rsid w:val="008438CD"/>
    <w:rsid w:val="008E0F23"/>
    <w:rsid w:val="00903968"/>
    <w:rsid w:val="00A02247"/>
    <w:rsid w:val="00A2415C"/>
    <w:rsid w:val="00A474CE"/>
    <w:rsid w:val="00AA3F69"/>
    <w:rsid w:val="00AB3DAC"/>
    <w:rsid w:val="00C16422"/>
    <w:rsid w:val="00C81778"/>
    <w:rsid w:val="00F8386C"/>
    <w:rsid w:val="00F92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1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9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СП Сосновка</Company>
  <LinksUpToDate>false</LinksUpToDate>
  <CharactersWithSpaces>1368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Заместитель главы</dc:creator>
  <cp:lastModifiedBy>User</cp:lastModifiedBy>
  <cp:revision>4</cp:revision>
  <dcterms:created xsi:type="dcterms:W3CDTF">2023-05-18T09:29:00Z</dcterms:created>
  <dcterms:modified xsi:type="dcterms:W3CDTF">2023-05-18T09:40:00Z</dcterms:modified>
</cp:coreProperties>
</file>